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4F69" w:rsidRDefault="008F1C1D" w:rsidP="00494F69">
      <w:pPr>
        <w:adjustRightInd w:val="0"/>
        <w:snapToGrid w:val="0"/>
        <w:jc w:val="center"/>
        <w:outlineLvl w:val="0"/>
        <w:rPr>
          <w:rFonts w:ascii="方正小标宋简体" w:eastAsia="方正小标宋简体"/>
          <w:sz w:val="44"/>
          <w:szCs w:val="44"/>
        </w:rPr>
      </w:pPr>
      <w:bookmarkStart w:id="0" w:name="_GoBack"/>
      <w:bookmarkEnd w:id="0"/>
      <w:r>
        <w:rPr>
          <w:rFonts w:ascii="方正小标宋简体" w:eastAsia="方正小标宋简体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-90170</wp:posOffset>
                </wp:positionH>
                <wp:positionV relativeFrom="paragraph">
                  <wp:posOffset>-290830</wp:posOffset>
                </wp:positionV>
                <wp:extent cx="772160" cy="617220"/>
                <wp:effectExtent l="0" t="4445" r="381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2160" cy="6172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94F69" w:rsidRPr="00C67EDF" w:rsidRDefault="00494F69" w:rsidP="00494F69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C67EDF"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附件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7.1pt;margin-top:-22.9pt;width:60.8pt;height:48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" filled="f" stroked="f">
                <v:textbox>
                  <w:txbxContent>
                    <w:p w:rsidR="00494F69" w:rsidRPr="00C67EDF" w:rsidRDefault="00494F69" w:rsidP="00494F69">
                      <w:pPr>
                        <w:rPr>
                          <w:sz w:val="32"/>
                          <w:szCs w:val="32"/>
                        </w:rPr>
                      </w:pPr>
                      <w:r w:rsidRPr="00C67EDF">
                        <w:rPr>
                          <w:rFonts w:hint="eastAsia"/>
                          <w:sz w:val="32"/>
                          <w:szCs w:val="32"/>
                        </w:rPr>
                        <w:t>附件</w:t>
                      </w:r>
                    </w:p>
                  </w:txbxContent>
                </v:textbox>
              </v:shape>
            </w:pict>
          </mc:Fallback>
        </mc:AlternateContent>
      </w:r>
      <w:r w:rsidR="00494F69">
        <w:rPr>
          <w:rFonts w:ascii="方正小标宋简体" w:eastAsia="方正小标宋简体" w:hint="eastAsia"/>
          <w:sz w:val="44"/>
          <w:szCs w:val="44"/>
        </w:rPr>
        <w:t>2020年第二季度警示教育</w:t>
      </w:r>
    </w:p>
    <w:p w:rsidR="00494F69" w:rsidRPr="00FC4B83" w:rsidRDefault="00494F69" w:rsidP="00FC4B83">
      <w:pPr>
        <w:adjustRightInd w:val="0"/>
        <w:snapToGrid w:val="0"/>
        <w:spacing w:line="360" w:lineRule="auto"/>
        <w:jc w:val="center"/>
        <w:outlineLvl w:val="0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XXX党总支（党支部、直属党支部）实施方案</w:t>
      </w:r>
    </w:p>
    <w:tbl>
      <w:tblPr>
        <w:tblStyle w:val="a3"/>
        <w:tblW w:w="13787" w:type="dxa"/>
        <w:jc w:val="center"/>
        <w:tblInd w:w="-717" w:type="dxa"/>
        <w:tblLook w:val="04A0" w:firstRow="1" w:lastRow="0" w:firstColumn="1" w:lastColumn="0" w:noHBand="0" w:noVBand="1"/>
      </w:tblPr>
      <w:tblGrid>
        <w:gridCol w:w="3045"/>
        <w:gridCol w:w="1510"/>
        <w:gridCol w:w="1041"/>
        <w:gridCol w:w="3096"/>
        <w:gridCol w:w="2693"/>
        <w:gridCol w:w="1276"/>
        <w:gridCol w:w="1126"/>
      </w:tblGrid>
      <w:tr w:rsidR="00494F69" w:rsidRPr="00207BA5" w:rsidTr="007B1710">
        <w:trPr>
          <w:trHeight w:val="1113"/>
          <w:jc w:val="center"/>
        </w:trPr>
        <w:tc>
          <w:tcPr>
            <w:tcW w:w="3045" w:type="dxa"/>
            <w:vAlign w:val="center"/>
          </w:tcPr>
          <w:p w:rsidR="00494F69" w:rsidRPr="00207BA5" w:rsidRDefault="00494F69" w:rsidP="00F11E3C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207BA5">
              <w:rPr>
                <w:rFonts w:ascii="黑体" w:eastAsia="黑体" w:hAnsi="黑体" w:hint="eastAsia"/>
                <w:sz w:val="32"/>
                <w:szCs w:val="32"/>
              </w:rPr>
              <w:t>指导思想</w:t>
            </w:r>
          </w:p>
        </w:tc>
        <w:tc>
          <w:tcPr>
            <w:tcW w:w="1510" w:type="dxa"/>
            <w:vAlign w:val="center"/>
          </w:tcPr>
          <w:p w:rsidR="00494F69" w:rsidRPr="00207BA5" w:rsidRDefault="00494F69" w:rsidP="00F11E3C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207BA5">
              <w:rPr>
                <w:rFonts w:ascii="黑体" w:eastAsia="黑体" w:hAnsi="黑体" w:hint="eastAsia"/>
                <w:sz w:val="32"/>
                <w:szCs w:val="32"/>
              </w:rPr>
              <w:t>方式方法</w:t>
            </w:r>
          </w:p>
        </w:tc>
        <w:tc>
          <w:tcPr>
            <w:tcW w:w="1041" w:type="dxa"/>
            <w:vAlign w:val="center"/>
          </w:tcPr>
          <w:p w:rsidR="00494F69" w:rsidRPr="00207BA5" w:rsidRDefault="00494F69" w:rsidP="00F11E3C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207BA5">
              <w:rPr>
                <w:rFonts w:ascii="黑体" w:eastAsia="黑体" w:hAnsi="黑体" w:hint="eastAsia"/>
                <w:sz w:val="32"/>
                <w:szCs w:val="32"/>
              </w:rPr>
              <w:t>时间安排</w:t>
            </w:r>
          </w:p>
        </w:tc>
        <w:tc>
          <w:tcPr>
            <w:tcW w:w="3096" w:type="dxa"/>
            <w:vAlign w:val="center"/>
          </w:tcPr>
          <w:p w:rsidR="00494F69" w:rsidRPr="00207BA5" w:rsidRDefault="00494F69" w:rsidP="00F11E3C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207BA5">
              <w:rPr>
                <w:rFonts w:ascii="黑体" w:eastAsia="黑体" w:hAnsi="黑体" w:hint="eastAsia"/>
                <w:sz w:val="32"/>
                <w:szCs w:val="32"/>
              </w:rPr>
              <w:t>针对问题</w:t>
            </w:r>
          </w:p>
        </w:tc>
        <w:tc>
          <w:tcPr>
            <w:tcW w:w="2693" w:type="dxa"/>
            <w:vAlign w:val="center"/>
          </w:tcPr>
          <w:p w:rsidR="00494F69" w:rsidRPr="00207BA5" w:rsidRDefault="00494F69" w:rsidP="00F11E3C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207BA5">
              <w:rPr>
                <w:rFonts w:ascii="黑体" w:eastAsia="黑体" w:hAnsi="黑体" w:hint="eastAsia"/>
                <w:sz w:val="32"/>
                <w:szCs w:val="32"/>
              </w:rPr>
              <w:t>目的与要求</w:t>
            </w:r>
          </w:p>
        </w:tc>
        <w:tc>
          <w:tcPr>
            <w:tcW w:w="1276" w:type="dxa"/>
            <w:vAlign w:val="center"/>
          </w:tcPr>
          <w:p w:rsidR="00494F69" w:rsidRPr="00207BA5" w:rsidRDefault="00494F69" w:rsidP="00F11E3C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207BA5">
              <w:rPr>
                <w:rFonts w:ascii="黑体" w:eastAsia="黑体" w:hAnsi="黑体" w:hint="eastAsia"/>
                <w:sz w:val="32"/>
                <w:szCs w:val="32"/>
              </w:rPr>
              <w:t>责任人</w:t>
            </w:r>
          </w:p>
        </w:tc>
        <w:tc>
          <w:tcPr>
            <w:tcW w:w="1126" w:type="dxa"/>
            <w:vAlign w:val="center"/>
          </w:tcPr>
          <w:p w:rsidR="00494F69" w:rsidRPr="00207BA5" w:rsidRDefault="00494F69" w:rsidP="00F11E3C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207BA5">
              <w:rPr>
                <w:rFonts w:ascii="黑体" w:eastAsia="黑体" w:hAnsi="黑体" w:hint="eastAsia"/>
                <w:sz w:val="32"/>
                <w:szCs w:val="32"/>
              </w:rPr>
              <w:t>备注</w:t>
            </w:r>
          </w:p>
        </w:tc>
      </w:tr>
      <w:tr w:rsidR="00494F69" w:rsidRPr="00207BA5" w:rsidTr="007B1710">
        <w:trPr>
          <w:trHeight w:val="6238"/>
          <w:jc w:val="center"/>
        </w:trPr>
        <w:tc>
          <w:tcPr>
            <w:tcW w:w="3045" w:type="dxa"/>
          </w:tcPr>
          <w:p w:rsidR="00494F69" w:rsidRPr="00207BA5" w:rsidRDefault="00494F69" w:rsidP="00F11E3C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10" w:type="dxa"/>
          </w:tcPr>
          <w:p w:rsidR="00494F69" w:rsidRPr="00207BA5" w:rsidRDefault="00494F69" w:rsidP="00F11E3C">
            <w:pPr>
              <w:adjustRightInd w:val="0"/>
              <w:snapToGrid w:val="0"/>
              <w:jc w:val="left"/>
              <w:rPr>
                <w:rFonts w:ascii="仿宋_GB2312" w:eastAsia="仿宋_GB2312"/>
                <w:sz w:val="28"/>
                <w:szCs w:val="28"/>
              </w:rPr>
            </w:pPr>
            <w:r w:rsidRPr="00207BA5">
              <w:rPr>
                <w:rFonts w:ascii="仿宋_GB2312" w:eastAsia="仿宋_GB2312" w:hint="eastAsia"/>
                <w:sz w:val="28"/>
                <w:szCs w:val="28"/>
              </w:rPr>
              <w:t>（上廉政党课</w:t>
            </w:r>
            <w:r>
              <w:rPr>
                <w:rFonts w:ascii="仿宋_GB2312" w:eastAsia="仿宋_GB2312" w:hint="eastAsia"/>
                <w:sz w:val="28"/>
                <w:szCs w:val="28"/>
              </w:rPr>
              <w:t>、</w:t>
            </w:r>
            <w:r w:rsidRPr="00207BA5">
              <w:rPr>
                <w:rFonts w:ascii="仿宋_GB2312" w:eastAsia="仿宋_GB2312" w:hint="eastAsia"/>
                <w:sz w:val="28"/>
                <w:szCs w:val="28"/>
              </w:rPr>
              <w:t>召开警示教育大会</w:t>
            </w:r>
            <w:r>
              <w:rPr>
                <w:rFonts w:ascii="仿宋_GB2312" w:eastAsia="仿宋_GB2312" w:hint="eastAsia"/>
                <w:sz w:val="28"/>
                <w:szCs w:val="28"/>
              </w:rPr>
              <w:t>、</w:t>
            </w:r>
            <w:r w:rsidRPr="00207BA5">
              <w:rPr>
                <w:rFonts w:ascii="仿宋_GB2312" w:eastAsia="仿宋_GB2312" w:hint="eastAsia"/>
                <w:sz w:val="28"/>
                <w:szCs w:val="28"/>
              </w:rPr>
              <w:t>参观见学等）</w:t>
            </w:r>
          </w:p>
        </w:tc>
        <w:tc>
          <w:tcPr>
            <w:tcW w:w="1041" w:type="dxa"/>
          </w:tcPr>
          <w:p w:rsidR="00494F69" w:rsidRPr="00207BA5" w:rsidRDefault="00494F69" w:rsidP="00F11E3C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096" w:type="dxa"/>
          </w:tcPr>
          <w:p w:rsidR="00494F69" w:rsidRPr="00207BA5" w:rsidRDefault="00494F69" w:rsidP="00F11E3C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693" w:type="dxa"/>
          </w:tcPr>
          <w:p w:rsidR="00494F69" w:rsidRPr="00207BA5" w:rsidRDefault="00494F69" w:rsidP="00F11E3C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76" w:type="dxa"/>
          </w:tcPr>
          <w:p w:rsidR="00494F69" w:rsidRPr="00207BA5" w:rsidRDefault="00494F69" w:rsidP="00F11E3C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26" w:type="dxa"/>
          </w:tcPr>
          <w:p w:rsidR="00494F69" w:rsidRPr="00207BA5" w:rsidRDefault="00494F69" w:rsidP="00F11E3C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:rsidR="009A57E5" w:rsidRPr="00494F69" w:rsidRDefault="00494F69" w:rsidP="007B1710">
      <w:pPr>
        <w:tabs>
          <w:tab w:val="left" w:pos="0"/>
        </w:tabs>
        <w:ind w:firstLineChars="300" w:firstLine="960"/>
        <w:jc w:val="left"/>
        <w:rPr>
          <w:rFonts w:ascii="仿宋_GB2312" w:eastAsia="仿宋_GB2312"/>
          <w:sz w:val="32"/>
          <w:szCs w:val="32"/>
        </w:rPr>
      </w:pPr>
      <w:r w:rsidRPr="00207BA5">
        <w:rPr>
          <w:rFonts w:ascii="仿宋_GB2312" w:eastAsia="仿宋_GB2312" w:hint="eastAsia"/>
          <w:sz w:val="32"/>
          <w:szCs w:val="32"/>
        </w:rPr>
        <w:t>联系人：</w:t>
      </w:r>
    </w:p>
    <w:sectPr w:rsidR="009A57E5" w:rsidRPr="00494F69" w:rsidSect="007B1710">
      <w:pgSz w:w="16839" w:h="11907" w:orient="landscape" w:code="9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6726" w:rsidRDefault="00586726" w:rsidP="007B1710">
      <w:r>
        <w:separator/>
      </w:r>
    </w:p>
  </w:endnote>
  <w:endnote w:type="continuationSeparator" w:id="0">
    <w:p w:rsidR="00586726" w:rsidRDefault="00586726" w:rsidP="007B17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6726" w:rsidRDefault="00586726" w:rsidP="007B1710">
      <w:r>
        <w:separator/>
      </w:r>
    </w:p>
  </w:footnote>
  <w:footnote w:type="continuationSeparator" w:id="0">
    <w:p w:rsidR="00586726" w:rsidRDefault="00586726" w:rsidP="007B17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4F69"/>
    <w:rsid w:val="001C6A79"/>
    <w:rsid w:val="00494F69"/>
    <w:rsid w:val="00586726"/>
    <w:rsid w:val="007B1710"/>
    <w:rsid w:val="008F1C1D"/>
    <w:rsid w:val="00975C33"/>
    <w:rsid w:val="009A57E5"/>
    <w:rsid w:val="00FC4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94F6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7B17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7B1710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7B17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7B171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94F6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7B17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7B1710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7B17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7B171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91</Characters>
  <Application>Microsoft Office Word</Application>
  <DocSecurity>0</DocSecurity>
  <Lines>1</Lines>
  <Paragraphs>1</Paragraphs>
  <ScaleCrop>false</ScaleCrop>
  <Company>Microsoft</Company>
  <LinksUpToDate>false</LinksUpToDate>
  <CharactersWithSpaces>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PD</dc:creator>
  <cp:lastModifiedBy>PD</cp:lastModifiedBy>
  <cp:revision>2</cp:revision>
  <cp:lastPrinted>2020-05-07T02:37:00Z</cp:lastPrinted>
  <dcterms:created xsi:type="dcterms:W3CDTF">2020-06-12T02:47:00Z</dcterms:created>
  <dcterms:modified xsi:type="dcterms:W3CDTF">2020-06-12T02:47:00Z</dcterms:modified>
</cp:coreProperties>
</file>